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B6BAC" w:rsidRPr="00D0664D" w:rsidRDefault="005B6BAC" w:rsidP="0096567A">
      <w:pPr>
        <w:pStyle w:val="StandardWeb"/>
        <w:jc w:val="both"/>
        <w:rPr>
          <w:rFonts w:ascii="Georgia" w:hAnsi="Georgia"/>
          <w:b/>
          <w:bCs/>
          <w:sz w:val="36"/>
          <w:szCs w:val="36"/>
        </w:rPr>
      </w:pPr>
      <w:r w:rsidRPr="00D0664D">
        <w:rPr>
          <w:rFonts w:ascii="Georgia" w:hAnsi="Georgia"/>
          <w:b/>
          <w:bCs/>
          <w:sz w:val="36"/>
          <w:szCs w:val="36"/>
        </w:rPr>
        <w:t>Bewegung, Natur und gemeinsame Erlebnisse: Die Aktivwoche für Familien im Wipptal</w:t>
      </w:r>
    </w:p>
    <w:p w:rsidR="005B6BAC" w:rsidRDefault="005B6BAC" w:rsidP="0096567A">
      <w:pPr>
        <w:pStyle w:val="berschrift3"/>
        <w:jc w:val="both"/>
        <w:rPr>
          <w:rFonts w:ascii="Georgia" w:hAnsi="Georgia"/>
          <w:b w:val="0"/>
          <w:bCs w:val="0"/>
          <w:sz w:val="24"/>
          <w:szCs w:val="24"/>
        </w:rPr>
      </w:pPr>
      <w:r w:rsidRPr="005B6BAC">
        <w:rPr>
          <w:rFonts w:ascii="Georgia" w:hAnsi="Georgia"/>
          <w:b w:val="0"/>
          <w:bCs w:val="0"/>
          <w:sz w:val="24"/>
          <w:szCs w:val="24"/>
        </w:rPr>
        <w:t>Die Aktivwoche im Wipptal richtet sich an Familien mit Kindern</w:t>
      </w:r>
      <w:r w:rsidR="005E0930">
        <w:rPr>
          <w:rFonts w:ascii="Georgia" w:hAnsi="Georgia"/>
          <w:b w:val="0"/>
          <w:bCs w:val="0"/>
          <w:sz w:val="24"/>
          <w:szCs w:val="24"/>
        </w:rPr>
        <w:t xml:space="preserve"> </w:t>
      </w:r>
      <w:r w:rsidR="005E0930" w:rsidRPr="005E0930">
        <w:rPr>
          <w:rFonts w:ascii="Georgia" w:hAnsi="Georgia"/>
          <w:b w:val="0"/>
          <w:bCs w:val="0"/>
          <w:sz w:val="24"/>
          <w:szCs w:val="24"/>
        </w:rPr>
        <w:t>ab 6 Jahren</w:t>
      </w:r>
      <w:r w:rsidRPr="005B6BAC">
        <w:rPr>
          <w:rFonts w:ascii="Georgia" w:hAnsi="Georgia"/>
          <w:b w:val="0"/>
          <w:bCs w:val="0"/>
          <w:sz w:val="24"/>
          <w:szCs w:val="24"/>
        </w:rPr>
        <w:t xml:space="preserve">, die ihre Ferien aktiv, gesund und naturnah verbringen möchten. Das Angebot kombiniert eine Woche Aufenthalt in </w:t>
      </w:r>
      <w:r w:rsidR="006E6445">
        <w:rPr>
          <w:rFonts w:ascii="Georgia" w:hAnsi="Georgia"/>
          <w:b w:val="0"/>
          <w:bCs w:val="0"/>
          <w:sz w:val="24"/>
          <w:szCs w:val="24"/>
        </w:rPr>
        <w:t xml:space="preserve">einer </w:t>
      </w:r>
      <w:r w:rsidRPr="005B6BAC">
        <w:rPr>
          <w:rFonts w:ascii="Georgia" w:hAnsi="Georgia"/>
          <w:b w:val="0"/>
          <w:bCs w:val="0"/>
          <w:sz w:val="24"/>
          <w:szCs w:val="24"/>
        </w:rPr>
        <w:t>familienfreundlichen Unterk</w:t>
      </w:r>
      <w:r w:rsidR="006E6445">
        <w:rPr>
          <w:rFonts w:ascii="Georgia" w:hAnsi="Georgia"/>
          <w:b w:val="0"/>
          <w:bCs w:val="0"/>
          <w:sz w:val="24"/>
          <w:szCs w:val="24"/>
        </w:rPr>
        <w:t>u</w:t>
      </w:r>
      <w:r w:rsidRPr="005B6BAC">
        <w:rPr>
          <w:rFonts w:ascii="Georgia" w:hAnsi="Georgia"/>
          <w:b w:val="0"/>
          <w:bCs w:val="0"/>
          <w:sz w:val="24"/>
          <w:szCs w:val="24"/>
        </w:rPr>
        <w:t>nft mit einem abwechslungsreichen Programm rund um Bewegung, Natur und Gesundheit.</w:t>
      </w:r>
    </w:p>
    <w:p w:rsidR="00D0664D" w:rsidRPr="00D0664D" w:rsidRDefault="00D0664D" w:rsidP="0096567A">
      <w:pPr>
        <w:pStyle w:val="berschrift3"/>
        <w:jc w:val="both"/>
        <w:rPr>
          <w:rFonts w:ascii="Georgia" w:hAnsi="Georgia"/>
          <w:b w:val="0"/>
          <w:bCs w:val="0"/>
          <w:sz w:val="16"/>
          <w:szCs w:val="16"/>
        </w:rPr>
      </w:pPr>
      <w:r>
        <w:rPr>
          <w:noProof/>
        </w:rPr>
        <w:drawing>
          <wp:inline distT="0" distB="0" distL="0" distR="0">
            <wp:extent cx="5760720" cy="3816934"/>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5760720" cy="3816934"/>
                    </a:xfrm>
                    <a:prstGeom prst="rect">
                      <a:avLst/>
                    </a:prstGeom>
                    <a:noFill/>
                    <a:ln>
                      <a:noFill/>
                    </a:ln>
                  </pic:spPr>
                </pic:pic>
              </a:graphicData>
            </a:graphic>
          </wp:inline>
        </w:drawing>
      </w:r>
      <w:r w:rsidRPr="00D0664D">
        <w:rPr>
          <w:rFonts w:ascii="Georgia" w:hAnsi="Georgia"/>
          <w:b w:val="0"/>
          <w:bCs w:val="0"/>
          <w:sz w:val="16"/>
          <w:szCs w:val="16"/>
        </w:rPr>
        <w:t xml:space="preserve"> Bei der Familien-Aktivwoche im Wipptal entdecken Kinder und Eltern die Natur auf abwechslungsreichen Wegen – mit viel Bewegung, frischer Luft und unvergesslichen Ausblicken.</w:t>
      </w:r>
    </w:p>
    <w:p w:rsidR="004553CC" w:rsidRPr="0039776D" w:rsidRDefault="005B6BAC" w:rsidP="0096567A">
      <w:pPr>
        <w:pStyle w:val="berschrift3"/>
        <w:jc w:val="both"/>
        <w:rPr>
          <w:rFonts w:ascii="Georgia" w:hAnsi="Georgia"/>
        </w:rPr>
      </w:pPr>
      <w:r w:rsidRPr="005B6BAC">
        <w:rPr>
          <w:rFonts w:ascii="Georgia" w:hAnsi="Georgia"/>
        </w:rPr>
        <w:t>Vielfältiges Aktivprogramm für die ganze Familie</w:t>
      </w:r>
    </w:p>
    <w:p w:rsidR="005B6BAC" w:rsidRPr="005B6BAC" w:rsidRDefault="005B6BAC" w:rsidP="0096567A">
      <w:pPr>
        <w:pStyle w:val="StandardWeb"/>
        <w:jc w:val="both"/>
        <w:rPr>
          <w:rFonts w:ascii="Georgia" w:hAnsi="Georgia"/>
        </w:rPr>
      </w:pPr>
      <w:r w:rsidRPr="005B6BAC">
        <w:rPr>
          <w:rFonts w:ascii="Georgia" w:hAnsi="Georgia"/>
        </w:rPr>
        <w:t>An sieben Tagen erwartet die Teilnehmer ein ausgewogenes Programm mit täglich geführten Aktivitäten. Ziel ist es, gemeinsam aktiv zu sein, Neues zu entdecken und dabei gleichzeitig Körper und Geist etwas Gutes zu tun.</w:t>
      </w:r>
      <w:r w:rsidR="00D13CEC">
        <w:rPr>
          <w:rFonts w:ascii="Georgia" w:hAnsi="Georgia"/>
        </w:rPr>
        <w:t xml:space="preserve"> </w:t>
      </w:r>
      <w:r w:rsidR="00D13CEC" w:rsidRPr="00D13CEC">
        <w:rPr>
          <w:rFonts w:ascii="Georgia" w:hAnsi="Georgia"/>
        </w:rPr>
        <w:t>Die Wanderungen werden von zertifizierten Gesundheitswanderführerinnen begleitet, die mit Fachwissen und Einfühlungsvermögen auf die Bedürfnisse von Groß und Klein eingehen.</w:t>
      </w:r>
    </w:p>
    <w:p w:rsidR="005B6BAC" w:rsidRPr="005B6BAC" w:rsidRDefault="005B6BAC" w:rsidP="0096567A">
      <w:pPr>
        <w:pStyle w:val="StandardWeb"/>
        <w:jc w:val="both"/>
        <w:rPr>
          <w:rFonts w:ascii="Georgia" w:hAnsi="Georgia"/>
        </w:rPr>
      </w:pPr>
      <w:r w:rsidRPr="005B6BAC">
        <w:rPr>
          <w:rFonts w:ascii="Georgia" w:hAnsi="Georgia"/>
          <w:b/>
          <w:bCs/>
        </w:rPr>
        <w:t>Programmhöhepunkte:</w:t>
      </w:r>
    </w:p>
    <w:p w:rsidR="005B6BAC" w:rsidRPr="005B6BAC" w:rsidRDefault="005B6BAC" w:rsidP="0096567A">
      <w:pPr>
        <w:pStyle w:val="StandardWeb"/>
        <w:numPr>
          <w:ilvl w:val="0"/>
          <w:numId w:val="5"/>
        </w:numPr>
        <w:jc w:val="both"/>
        <w:rPr>
          <w:rFonts w:ascii="Georgia" w:hAnsi="Georgia"/>
        </w:rPr>
      </w:pPr>
      <w:r w:rsidRPr="005B6BAC">
        <w:rPr>
          <w:rFonts w:ascii="Georgia" w:hAnsi="Georgia"/>
        </w:rPr>
        <w:t>Alpines Terraintraining mit Koordinations- und Dehnübungen</w:t>
      </w:r>
    </w:p>
    <w:p w:rsidR="005B6BAC" w:rsidRPr="005B6BAC" w:rsidRDefault="005B6BAC" w:rsidP="0096567A">
      <w:pPr>
        <w:pStyle w:val="StandardWeb"/>
        <w:numPr>
          <w:ilvl w:val="0"/>
          <w:numId w:val="5"/>
        </w:numPr>
        <w:jc w:val="both"/>
        <w:rPr>
          <w:rFonts w:ascii="Georgia" w:hAnsi="Georgia"/>
        </w:rPr>
      </w:pPr>
      <w:r w:rsidRPr="005B6BAC">
        <w:rPr>
          <w:rFonts w:ascii="Georgia" w:hAnsi="Georgia"/>
        </w:rPr>
        <w:t>Walderlebnistag mit spielerischen Naturerfahrungen</w:t>
      </w:r>
    </w:p>
    <w:p w:rsidR="005B6BAC" w:rsidRPr="005B6BAC" w:rsidRDefault="005B6BAC" w:rsidP="0096567A">
      <w:pPr>
        <w:pStyle w:val="StandardWeb"/>
        <w:numPr>
          <w:ilvl w:val="0"/>
          <w:numId w:val="5"/>
        </w:numPr>
        <w:jc w:val="both"/>
        <w:rPr>
          <w:rFonts w:ascii="Georgia" w:hAnsi="Georgia"/>
        </w:rPr>
      </w:pPr>
      <w:r w:rsidRPr="005B6BAC">
        <w:rPr>
          <w:rFonts w:ascii="Georgia" w:hAnsi="Georgia"/>
        </w:rPr>
        <w:t>Wassererlebnistag mit Atemübungen und Fantasiereise am Wasserfall</w:t>
      </w:r>
    </w:p>
    <w:p w:rsidR="005B6BAC" w:rsidRPr="005B6BAC" w:rsidRDefault="005B6BAC" w:rsidP="0096567A">
      <w:pPr>
        <w:pStyle w:val="StandardWeb"/>
        <w:numPr>
          <w:ilvl w:val="0"/>
          <w:numId w:val="5"/>
        </w:numPr>
        <w:jc w:val="both"/>
        <w:rPr>
          <w:rFonts w:ascii="Georgia" w:hAnsi="Georgia"/>
        </w:rPr>
      </w:pPr>
      <w:r w:rsidRPr="005B6BAC">
        <w:rPr>
          <w:rFonts w:ascii="Georgia" w:hAnsi="Georgia"/>
        </w:rPr>
        <w:t xml:space="preserve">Gemeinsames Kochen und Backen </w:t>
      </w:r>
      <w:bookmarkStart w:id="0" w:name="_GoBack"/>
      <w:bookmarkEnd w:id="0"/>
    </w:p>
    <w:p w:rsidR="005B6BAC" w:rsidRDefault="005B6BAC" w:rsidP="0096567A">
      <w:pPr>
        <w:pStyle w:val="StandardWeb"/>
        <w:numPr>
          <w:ilvl w:val="0"/>
          <w:numId w:val="5"/>
        </w:numPr>
        <w:jc w:val="both"/>
        <w:rPr>
          <w:rFonts w:ascii="Georgia" w:hAnsi="Georgia"/>
        </w:rPr>
      </w:pPr>
      <w:r w:rsidRPr="005B6BAC">
        <w:rPr>
          <w:rFonts w:ascii="Georgia" w:hAnsi="Georgia"/>
        </w:rPr>
        <w:t>Entspannungseinheiten und Erfahrungsaustausch</w:t>
      </w:r>
    </w:p>
    <w:p w:rsidR="00983C1E" w:rsidRPr="005B6BAC" w:rsidRDefault="00983C1E" w:rsidP="0096567A">
      <w:pPr>
        <w:pStyle w:val="StandardWeb"/>
        <w:numPr>
          <w:ilvl w:val="0"/>
          <w:numId w:val="5"/>
        </w:numPr>
        <w:jc w:val="both"/>
        <w:rPr>
          <w:rFonts w:ascii="Georgia" w:hAnsi="Georgia"/>
        </w:rPr>
      </w:pPr>
      <w:r w:rsidRPr="005B6BAC">
        <w:rPr>
          <w:rFonts w:ascii="Georgia" w:hAnsi="Georgia"/>
        </w:rPr>
        <w:t>Gesundheitswanderungen</w:t>
      </w:r>
    </w:p>
    <w:p w:rsidR="005B6BAC" w:rsidRDefault="005B6BAC" w:rsidP="0096567A">
      <w:pPr>
        <w:pStyle w:val="StandardWeb"/>
        <w:jc w:val="both"/>
        <w:rPr>
          <w:rFonts w:ascii="Georgia" w:hAnsi="Georgia"/>
        </w:rPr>
      </w:pPr>
      <w:r w:rsidRPr="005B6BAC">
        <w:rPr>
          <w:rFonts w:ascii="Georgia" w:hAnsi="Georgia"/>
        </w:rPr>
        <w:lastRenderedPageBreak/>
        <w:t xml:space="preserve">Ergänzt wird das Programm durch familienfreundliche Ausflüge </w:t>
      </w:r>
      <w:r w:rsidR="008374D8">
        <w:rPr>
          <w:rFonts w:ascii="Georgia" w:hAnsi="Georgia"/>
        </w:rPr>
        <w:t xml:space="preserve">wie </w:t>
      </w:r>
      <w:r w:rsidRPr="005B6BAC">
        <w:rPr>
          <w:rFonts w:ascii="Georgia" w:hAnsi="Georgia"/>
        </w:rPr>
        <w:t>den Besuch der BBT Tunnelwelten oder eine Sommerrodelpartie am Koppeneck.</w:t>
      </w:r>
    </w:p>
    <w:p w:rsidR="0096567A" w:rsidRPr="0096567A" w:rsidRDefault="00707EE4" w:rsidP="0096567A">
      <w:pPr>
        <w:pStyle w:val="StandardWeb"/>
        <w:jc w:val="both"/>
        <w:rPr>
          <w:rFonts w:ascii="Georgia" w:hAnsi="Georgia"/>
          <w:sz w:val="16"/>
          <w:szCs w:val="16"/>
        </w:rPr>
      </w:pPr>
      <w:r>
        <w:rPr>
          <w:noProof/>
        </w:rPr>
        <w:drawing>
          <wp:inline distT="0" distB="0" distL="0" distR="0">
            <wp:extent cx="3378525" cy="5099050"/>
            <wp:effectExtent l="0" t="0" r="0" b="635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3390499" cy="5117122"/>
                    </a:xfrm>
                    <a:prstGeom prst="rect">
                      <a:avLst/>
                    </a:prstGeom>
                    <a:noFill/>
                    <a:ln>
                      <a:noFill/>
                    </a:ln>
                  </pic:spPr>
                </pic:pic>
              </a:graphicData>
            </a:graphic>
          </wp:inline>
        </w:drawing>
      </w:r>
      <w:r w:rsidR="0096567A">
        <w:rPr>
          <w:rFonts w:ascii="Georgia" w:hAnsi="Georgia"/>
          <w:sz w:val="16"/>
          <w:szCs w:val="16"/>
        </w:rPr>
        <w:br/>
      </w:r>
      <w:r w:rsidR="0096567A" w:rsidRPr="0096567A">
        <w:rPr>
          <w:rFonts w:ascii="Georgia" w:hAnsi="Georgia"/>
          <w:sz w:val="16"/>
          <w:szCs w:val="16"/>
        </w:rPr>
        <w:t xml:space="preserve">Bei geführten Gesundheitswanderungen entdecken Kinder und Erwachsene die Natur des </w:t>
      </w:r>
      <w:proofErr w:type="spellStart"/>
      <w:r w:rsidR="0096567A" w:rsidRPr="0096567A">
        <w:rPr>
          <w:rFonts w:ascii="Georgia" w:hAnsi="Georgia"/>
          <w:sz w:val="16"/>
          <w:szCs w:val="16"/>
        </w:rPr>
        <w:t>Wipptals</w:t>
      </w:r>
      <w:proofErr w:type="spellEnd"/>
      <w:r w:rsidR="0096567A" w:rsidRPr="0096567A">
        <w:rPr>
          <w:rFonts w:ascii="Georgia" w:hAnsi="Georgia"/>
          <w:sz w:val="16"/>
          <w:szCs w:val="16"/>
        </w:rPr>
        <w:t xml:space="preserve"> – mit Bewegung, frischer Bergluft und eindrucksvollen Momenten. Die zertifizierten Gesundheitswanderführerinnen sorgen dabei für ein sicheres und lehrreiches Naturerlebnis für alle Altersgruppen.</w:t>
      </w:r>
    </w:p>
    <w:p w:rsidR="00707EE4" w:rsidRDefault="007A7AFF" w:rsidP="0096567A">
      <w:pPr>
        <w:pStyle w:val="StandardWeb"/>
        <w:jc w:val="both"/>
        <w:rPr>
          <w:rFonts w:ascii="Georgia" w:hAnsi="Georgia"/>
          <w:sz w:val="16"/>
          <w:szCs w:val="16"/>
        </w:rPr>
      </w:pPr>
      <w:r>
        <w:rPr>
          <w:rFonts w:ascii="Georgia" w:hAnsi="Georgia"/>
          <w:sz w:val="16"/>
          <w:szCs w:val="16"/>
        </w:rPr>
        <w:lastRenderedPageBreak/>
        <w:br/>
      </w:r>
      <w:r w:rsidR="00707EE4">
        <w:rPr>
          <w:noProof/>
        </w:rPr>
        <w:drawing>
          <wp:inline distT="0" distB="0" distL="0" distR="0">
            <wp:extent cx="5760720" cy="3931953"/>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760720" cy="3931953"/>
                    </a:xfrm>
                    <a:prstGeom prst="rect">
                      <a:avLst/>
                    </a:prstGeom>
                    <a:noFill/>
                    <a:ln>
                      <a:noFill/>
                    </a:ln>
                  </pic:spPr>
                </pic:pic>
              </a:graphicData>
            </a:graphic>
          </wp:inline>
        </w:drawing>
      </w:r>
      <w:r w:rsidR="00707EE4" w:rsidRPr="00707EE4">
        <w:rPr>
          <w:rFonts w:ascii="Georgia" w:hAnsi="Georgia"/>
          <w:sz w:val="16"/>
          <w:szCs w:val="16"/>
        </w:rPr>
        <w:t xml:space="preserve"> Der Besuch der BBT Tunnelwelten gehört zu den spannenden Erlebnissen der Familien-Aktivwoche – Technik und Geschichte zum Anfassen.</w:t>
      </w:r>
    </w:p>
    <w:p w:rsidR="00C96D85" w:rsidRDefault="00C96D85" w:rsidP="0096567A">
      <w:pPr>
        <w:pStyle w:val="StandardWeb"/>
        <w:jc w:val="both"/>
        <w:rPr>
          <w:rFonts w:ascii="Georgia" w:hAnsi="Georgia"/>
          <w:sz w:val="16"/>
          <w:szCs w:val="16"/>
        </w:rPr>
      </w:pPr>
      <w:r>
        <w:rPr>
          <w:noProof/>
        </w:rPr>
        <w:drawing>
          <wp:inline distT="0" distB="0" distL="0" distR="0">
            <wp:extent cx="5760720" cy="3839728"/>
            <wp:effectExtent l="0" t="0" r="0" b="889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60720" cy="3839728"/>
                    </a:xfrm>
                    <a:prstGeom prst="rect">
                      <a:avLst/>
                    </a:prstGeom>
                    <a:noFill/>
                    <a:ln>
                      <a:noFill/>
                    </a:ln>
                  </pic:spPr>
                </pic:pic>
              </a:graphicData>
            </a:graphic>
          </wp:inline>
        </w:drawing>
      </w:r>
      <w:r>
        <w:rPr>
          <w:rFonts w:ascii="Georgia" w:hAnsi="Georgia"/>
          <w:sz w:val="16"/>
          <w:szCs w:val="16"/>
        </w:rPr>
        <w:br/>
      </w:r>
      <w:r w:rsidRPr="00C96D85">
        <w:rPr>
          <w:rFonts w:ascii="Georgia" w:hAnsi="Georgia"/>
          <w:sz w:val="16"/>
          <w:szCs w:val="16"/>
        </w:rPr>
        <w:t xml:space="preserve">Der Indoor-Holzspielplatz mit </w:t>
      </w:r>
      <w:proofErr w:type="spellStart"/>
      <w:r w:rsidRPr="00C96D85">
        <w:rPr>
          <w:rFonts w:ascii="Georgia" w:hAnsi="Georgia"/>
          <w:sz w:val="16"/>
          <w:szCs w:val="16"/>
        </w:rPr>
        <w:t>Boulderwand</w:t>
      </w:r>
      <w:proofErr w:type="spellEnd"/>
      <w:r w:rsidRPr="00C96D85">
        <w:rPr>
          <w:rFonts w:ascii="Georgia" w:hAnsi="Georgia"/>
          <w:sz w:val="16"/>
          <w:szCs w:val="16"/>
        </w:rPr>
        <w:t xml:space="preserve"> bietet Kindern auch bei Schlechtwetter Raum zum Klettern, Ausprobieren und Austoben</w:t>
      </w:r>
      <w:r>
        <w:rPr>
          <w:rFonts w:ascii="Georgia" w:hAnsi="Georgia"/>
          <w:sz w:val="16"/>
          <w:szCs w:val="16"/>
        </w:rPr>
        <w:t>.</w:t>
      </w:r>
    </w:p>
    <w:p w:rsidR="00C96D85" w:rsidRPr="00707EE4" w:rsidRDefault="00C96D85" w:rsidP="0096567A">
      <w:pPr>
        <w:pStyle w:val="StandardWeb"/>
        <w:jc w:val="both"/>
        <w:rPr>
          <w:rFonts w:ascii="Georgia" w:hAnsi="Georgia"/>
          <w:sz w:val="16"/>
          <w:szCs w:val="16"/>
        </w:rPr>
      </w:pPr>
    </w:p>
    <w:p w:rsidR="004553CC" w:rsidRPr="0039776D" w:rsidRDefault="004553CC" w:rsidP="0096567A">
      <w:pPr>
        <w:pStyle w:val="berschrift3"/>
        <w:jc w:val="both"/>
        <w:rPr>
          <w:rFonts w:ascii="Georgia" w:hAnsi="Georgia"/>
        </w:rPr>
      </w:pPr>
      <w:r w:rsidRPr="0039776D">
        <w:rPr>
          <w:rFonts w:ascii="Georgia" w:hAnsi="Georgia"/>
        </w:rPr>
        <w:lastRenderedPageBreak/>
        <w:t>Inklusive Leistungen</w:t>
      </w:r>
    </w:p>
    <w:p w:rsidR="006E6445" w:rsidRDefault="005B6BAC" w:rsidP="0096567A">
      <w:pPr>
        <w:pStyle w:val="Listenabsatz"/>
        <w:numPr>
          <w:ilvl w:val="0"/>
          <w:numId w:val="5"/>
        </w:numPr>
        <w:spacing w:before="100" w:beforeAutospacing="1" w:after="100" w:afterAutospacing="1" w:line="240" w:lineRule="auto"/>
        <w:jc w:val="both"/>
        <w:rPr>
          <w:rFonts w:ascii="Georgia" w:eastAsia="Times New Roman" w:hAnsi="Georgia" w:cs="Times New Roman"/>
          <w:sz w:val="24"/>
          <w:szCs w:val="24"/>
          <w:lang w:eastAsia="de-DE"/>
        </w:rPr>
      </w:pPr>
      <w:r w:rsidRPr="006E6445">
        <w:rPr>
          <w:rFonts w:ascii="Georgia" w:eastAsia="Times New Roman" w:hAnsi="Georgia" w:cs="Times New Roman"/>
          <w:sz w:val="24"/>
          <w:szCs w:val="24"/>
          <w:lang w:eastAsia="de-DE"/>
        </w:rPr>
        <w:t xml:space="preserve">7 Übernachtungen mit Halbpension </w:t>
      </w:r>
    </w:p>
    <w:p w:rsidR="005B6BAC" w:rsidRDefault="005B6BAC" w:rsidP="0096567A">
      <w:pPr>
        <w:pStyle w:val="Listenabsatz"/>
        <w:numPr>
          <w:ilvl w:val="0"/>
          <w:numId w:val="5"/>
        </w:numPr>
        <w:spacing w:before="100" w:beforeAutospacing="1" w:after="100" w:afterAutospacing="1" w:line="240" w:lineRule="auto"/>
        <w:jc w:val="both"/>
        <w:rPr>
          <w:rFonts w:ascii="Georgia" w:eastAsia="Times New Roman" w:hAnsi="Georgia" w:cs="Times New Roman"/>
          <w:sz w:val="24"/>
          <w:szCs w:val="24"/>
          <w:lang w:eastAsia="de-DE"/>
        </w:rPr>
      </w:pPr>
      <w:r w:rsidRPr="006E6445">
        <w:rPr>
          <w:rFonts w:ascii="Georgia" w:eastAsia="Times New Roman" w:hAnsi="Georgia" w:cs="Times New Roman"/>
          <w:sz w:val="24"/>
          <w:szCs w:val="24"/>
          <w:lang w:eastAsia="de-DE"/>
        </w:rPr>
        <w:t>Organisierte Transfers zu den Wanderungen und Programmpunkten</w:t>
      </w:r>
    </w:p>
    <w:p w:rsidR="0096567A" w:rsidRPr="006E6445" w:rsidRDefault="0096567A" w:rsidP="0096567A">
      <w:pPr>
        <w:pStyle w:val="Listenabsatz"/>
        <w:numPr>
          <w:ilvl w:val="0"/>
          <w:numId w:val="5"/>
        </w:numPr>
        <w:spacing w:before="100" w:beforeAutospacing="1" w:after="100" w:afterAutospacing="1" w:line="240" w:lineRule="auto"/>
        <w:jc w:val="both"/>
        <w:rPr>
          <w:rFonts w:ascii="Georgia" w:eastAsia="Times New Roman" w:hAnsi="Georgia" w:cs="Times New Roman"/>
          <w:sz w:val="24"/>
          <w:szCs w:val="24"/>
          <w:lang w:eastAsia="de-DE"/>
        </w:rPr>
      </w:pPr>
      <w:r w:rsidRPr="0096567A">
        <w:rPr>
          <w:rFonts w:ascii="Georgia" w:eastAsia="Times New Roman" w:hAnsi="Georgia" w:cs="Times New Roman"/>
          <w:sz w:val="24"/>
          <w:szCs w:val="24"/>
          <w:lang w:eastAsia="de-DE"/>
        </w:rPr>
        <w:t>Geführte Wanderungen mit zertifizierten Gesundheitswanderführerinnen</w:t>
      </w:r>
    </w:p>
    <w:p w:rsidR="006E6445" w:rsidRDefault="006E6445" w:rsidP="0096567A">
      <w:pPr>
        <w:pStyle w:val="Listenabsatz"/>
        <w:numPr>
          <w:ilvl w:val="0"/>
          <w:numId w:val="5"/>
        </w:numPr>
        <w:spacing w:before="100" w:beforeAutospacing="1" w:after="100" w:afterAutospacing="1" w:line="240" w:lineRule="auto"/>
        <w:jc w:val="both"/>
        <w:rPr>
          <w:rFonts w:ascii="Georgia" w:eastAsia="Times New Roman" w:hAnsi="Georgia" w:cs="Times New Roman"/>
          <w:sz w:val="24"/>
          <w:szCs w:val="24"/>
          <w:lang w:eastAsia="de-DE"/>
        </w:rPr>
      </w:pPr>
      <w:r w:rsidRPr="006E6445">
        <w:rPr>
          <w:rFonts w:ascii="Georgia" w:eastAsia="Times New Roman" w:hAnsi="Georgia" w:cs="Times New Roman"/>
          <w:sz w:val="24"/>
          <w:szCs w:val="24"/>
          <w:lang w:eastAsia="de-DE"/>
        </w:rPr>
        <w:t xml:space="preserve">Wipptal Card – gratis Anreise </w:t>
      </w:r>
      <w:r>
        <w:rPr>
          <w:rFonts w:ascii="Georgia" w:eastAsia="Times New Roman" w:hAnsi="Georgia" w:cs="Times New Roman"/>
          <w:sz w:val="24"/>
          <w:szCs w:val="24"/>
          <w:lang w:eastAsia="de-DE"/>
        </w:rPr>
        <w:t xml:space="preserve">ab Innsbruck </w:t>
      </w:r>
      <w:r w:rsidRPr="006E6445">
        <w:rPr>
          <w:rFonts w:ascii="Georgia" w:eastAsia="Times New Roman" w:hAnsi="Georgia" w:cs="Times New Roman"/>
          <w:sz w:val="24"/>
          <w:szCs w:val="24"/>
          <w:lang w:eastAsia="de-DE"/>
        </w:rPr>
        <w:t>und freie Bus- &amp; Bahnfahrten im Tal.</w:t>
      </w:r>
    </w:p>
    <w:p w:rsidR="005B6BAC" w:rsidRPr="005B6BAC" w:rsidRDefault="005B6BAC" w:rsidP="0096567A">
      <w:pPr>
        <w:pStyle w:val="Listenabsatz"/>
        <w:numPr>
          <w:ilvl w:val="0"/>
          <w:numId w:val="5"/>
        </w:numPr>
        <w:spacing w:before="100" w:beforeAutospacing="1" w:after="100" w:afterAutospacing="1" w:line="240" w:lineRule="auto"/>
        <w:jc w:val="both"/>
        <w:rPr>
          <w:rFonts w:ascii="Georgia" w:eastAsia="Times New Roman" w:hAnsi="Georgia" w:cs="Times New Roman"/>
          <w:sz w:val="24"/>
          <w:szCs w:val="24"/>
          <w:lang w:eastAsia="de-DE"/>
        </w:rPr>
      </w:pPr>
      <w:r w:rsidRPr="005B6BAC">
        <w:rPr>
          <w:rFonts w:ascii="Georgia" w:eastAsia="Times New Roman" w:hAnsi="Georgia" w:cs="Times New Roman"/>
          <w:sz w:val="24"/>
          <w:szCs w:val="24"/>
          <w:lang w:eastAsia="de-DE"/>
        </w:rPr>
        <w:t xml:space="preserve">Eintritt zum Indoor-Holzspielplatz mit </w:t>
      </w:r>
      <w:proofErr w:type="spellStart"/>
      <w:r w:rsidRPr="005B6BAC">
        <w:rPr>
          <w:rFonts w:ascii="Georgia" w:eastAsia="Times New Roman" w:hAnsi="Georgia" w:cs="Times New Roman"/>
          <w:sz w:val="24"/>
          <w:szCs w:val="24"/>
          <w:lang w:eastAsia="de-DE"/>
        </w:rPr>
        <w:t>Boulderraum</w:t>
      </w:r>
      <w:proofErr w:type="spellEnd"/>
    </w:p>
    <w:p w:rsidR="004553CC" w:rsidRDefault="005B6BAC" w:rsidP="0096567A">
      <w:pPr>
        <w:pStyle w:val="Listenabsatz"/>
        <w:numPr>
          <w:ilvl w:val="0"/>
          <w:numId w:val="5"/>
        </w:numPr>
        <w:spacing w:before="100" w:beforeAutospacing="1" w:after="100" w:afterAutospacing="1" w:line="240" w:lineRule="auto"/>
        <w:jc w:val="both"/>
        <w:rPr>
          <w:rFonts w:ascii="Georgia" w:eastAsia="Times New Roman" w:hAnsi="Georgia" w:cs="Times New Roman"/>
          <w:sz w:val="24"/>
          <w:szCs w:val="24"/>
          <w:lang w:eastAsia="de-DE"/>
        </w:rPr>
      </w:pPr>
      <w:r w:rsidRPr="005B6BAC">
        <w:rPr>
          <w:rFonts w:ascii="Georgia" w:eastAsia="Times New Roman" w:hAnsi="Georgia" w:cs="Times New Roman"/>
          <w:sz w:val="24"/>
          <w:szCs w:val="24"/>
          <w:lang w:eastAsia="de-DE"/>
        </w:rPr>
        <w:t>Kostenloser Verleih von Wanderstöcken</w:t>
      </w:r>
      <w:r>
        <w:rPr>
          <w:rFonts w:ascii="Georgia" w:eastAsia="Times New Roman" w:hAnsi="Georgia" w:cs="Times New Roman"/>
          <w:sz w:val="24"/>
          <w:szCs w:val="24"/>
          <w:lang w:eastAsia="de-DE"/>
        </w:rPr>
        <w:t xml:space="preserve"> sowie </w:t>
      </w:r>
      <w:r w:rsidRPr="005B6BAC">
        <w:rPr>
          <w:rFonts w:ascii="Georgia" w:eastAsia="Times New Roman" w:hAnsi="Georgia" w:cs="Times New Roman"/>
          <w:sz w:val="24"/>
          <w:szCs w:val="24"/>
          <w:lang w:eastAsia="de-DE"/>
        </w:rPr>
        <w:t>gratis Hotelparkplätze</w:t>
      </w:r>
    </w:p>
    <w:p w:rsidR="00C96D85" w:rsidRPr="00C96D85" w:rsidRDefault="00C96D85" w:rsidP="0096567A">
      <w:pPr>
        <w:spacing w:before="100" w:beforeAutospacing="1" w:after="100" w:afterAutospacing="1" w:line="240" w:lineRule="auto"/>
        <w:jc w:val="both"/>
        <w:rPr>
          <w:rFonts w:ascii="Georgia" w:eastAsia="Times New Roman" w:hAnsi="Georgia" w:cs="Times New Roman"/>
          <w:sz w:val="24"/>
          <w:szCs w:val="24"/>
          <w:lang w:eastAsia="de-DE"/>
        </w:rPr>
      </w:pPr>
      <w:r>
        <w:rPr>
          <w:noProof/>
        </w:rPr>
        <w:drawing>
          <wp:inline distT="0" distB="0" distL="0" distR="0">
            <wp:extent cx="5760720" cy="3840480"/>
            <wp:effectExtent l="0" t="0" r="0" b="762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60720" cy="3840480"/>
                    </a:xfrm>
                    <a:prstGeom prst="rect">
                      <a:avLst/>
                    </a:prstGeom>
                    <a:noFill/>
                    <a:ln>
                      <a:noFill/>
                    </a:ln>
                  </pic:spPr>
                </pic:pic>
              </a:graphicData>
            </a:graphic>
          </wp:inline>
        </w:drawing>
      </w:r>
      <w:r>
        <w:t>Die Aktivwoche im Wipptal bietet Familien Raum für wertvolle Zeit inmitten der alpinen Natur – mit Blicken, die man nicht vergisst.</w:t>
      </w:r>
    </w:p>
    <w:p w:rsidR="004553CC" w:rsidRPr="0039776D" w:rsidRDefault="00C96D85" w:rsidP="0096567A">
      <w:pPr>
        <w:pStyle w:val="berschrift3"/>
        <w:jc w:val="both"/>
        <w:rPr>
          <w:rFonts w:ascii="Georgia" w:hAnsi="Georgia"/>
        </w:rPr>
      </w:pPr>
      <w:r>
        <w:rPr>
          <w:rFonts w:ascii="Georgia" w:hAnsi="Georgia"/>
        </w:rPr>
        <w:t>N</w:t>
      </w:r>
      <w:r w:rsidR="004553CC" w:rsidRPr="0039776D">
        <w:rPr>
          <w:rFonts w:ascii="Georgia" w:hAnsi="Georgia"/>
        </w:rPr>
        <w:t xml:space="preserve">achhaltiger </w:t>
      </w:r>
      <w:r w:rsidR="00D0664D">
        <w:rPr>
          <w:rFonts w:ascii="Georgia" w:hAnsi="Georgia"/>
        </w:rPr>
        <w:t xml:space="preserve">und unkomplizierter </w:t>
      </w:r>
      <w:r w:rsidR="004553CC" w:rsidRPr="0039776D">
        <w:rPr>
          <w:rFonts w:ascii="Georgia" w:hAnsi="Georgia"/>
        </w:rPr>
        <w:t>Familienurlaub</w:t>
      </w:r>
    </w:p>
    <w:p w:rsidR="00D0664D" w:rsidRDefault="00D0664D" w:rsidP="0096567A">
      <w:pPr>
        <w:spacing w:before="100" w:beforeAutospacing="1" w:after="100" w:afterAutospacing="1" w:line="240" w:lineRule="auto"/>
        <w:jc w:val="both"/>
      </w:pPr>
      <w:r w:rsidRPr="00D0664D">
        <w:rPr>
          <w:rFonts w:ascii="Georgia" w:eastAsia="Times New Roman" w:hAnsi="Georgia" w:cs="Times New Roman"/>
          <w:sz w:val="24"/>
          <w:szCs w:val="24"/>
          <w:lang w:eastAsia="de-DE"/>
        </w:rPr>
        <w:t>Die Aktivwoche ist Teil der Initiative „Gesunder Urlaub“ im Wipptal und setzt auf umweltbewusste Mobilität, bewusste Ernährung und Bewegung. Viele Programmpunkte sind autofrei erreichbar – ideal für Familien, die Wert auf Nachhaltigkeit und einfache Organisation legen</w:t>
      </w:r>
      <w:r>
        <w:t>.</w:t>
      </w:r>
    </w:p>
    <w:p w:rsidR="00BB1462" w:rsidRPr="00BB1462" w:rsidRDefault="00BB1462" w:rsidP="0096567A">
      <w:pPr>
        <w:spacing w:before="100" w:beforeAutospacing="1" w:after="100" w:afterAutospacing="1" w:line="240" w:lineRule="auto"/>
        <w:jc w:val="both"/>
        <w:rPr>
          <w:rFonts w:ascii="Georgia" w:eastAsia="Times New Roman" w:hAnsi="Georgia" w:cs="Times New Roman"/>
          <w:sz w:val="24"/>
          <w:szCs w:val="24"/>
          <w:lang w:eastAsia="de-DE"/>
        </w:rPr>
      </w:pPr>
      <w:r w:rsidRPr="00BB1462">
        <w:rPr>
          <w:rFonts w:ascii="Georgia" w:eastAsia="Times New Roman" w:hAnsi="Georgia" w:cs="Times New Roman"/>
          <w:sz w:val="24"/>
          <w:szCs w:val="24"/>
          <w:lang w:eastAsia="de-DE"/>
        </w:rPr>
        <w:t>Weitere Informationen und Buchungsmöglichkeiten unter:</w:t>
      </w:r>
      <w:r w:rsidRPr="00BB1462">
        <w:rPr>
          <w:rFonts w:ascii="Georgia" w:eastAsia="Times New Roman" w:hAnsi="Georgia" w:cs="Times New Roman"/>
          <w:sz w:val="24"/>
          <w:szCs w:val="24"/>
          <w:lang w:eastAsia="de-DE"/>
        </w:rPr>
        <w:br/>
      </w:r>
      <w:hyperlink r:id="rId10" w:history="1">
        <w:r w:rsidR="003618E1" w:rsidRPr="00041A18">
          <w:rPr>
            <w:rStyle w:val="Hyperlink"/>
            <w:rFonts w:ascii="Georgia" w:eastAsia="Times New Roman" w:hAnsi="Georgia" w:cs="Times New Roman"/>
            <w:sz w:val="24"/>
            <w:szCs w:val="24"/>
            <w:lang w:eastAsia="de-DE"/>
          </w:rPr>
          <w:t xml:space="preserve">https://www.wipptal.at/dein-urlaub/urlaubsangebote/gesunde_urlaubsangebote/aktivwoche_familie   </w:t>
        </w:r>
      </w:hyperlink>
    </w:p>
    <w:p w:rsidR="00BB1462" w:rsidRPr="004553CC" w:rsidRDefault="00BB1462" w:rsidP="0096567A">
      <w:pPr>
        <w:jc w:val="both"/>
        <w:rPr>
          <w:rFonts w:ascii="Georgia" w:eastAsia="Times New Roman" w:hAnsi="Georgia" w:cs="Times New Roman"/>
          <w:sz w:val="24"/>
          <w:szCs w:val="24"/>
          <w:lang w:eastAsia="de-DE"/>
        </w:rPr>
      </w:pPr>
    </w:p>
    <w:sectPr w:rsidR="00BB1462" w:rsidRPr="004553CC">
      <w:pgSz w:w="11906" w:h="16838"/>
      <w:pgMar w:top="1417" w:right="1417" w:bottom="1134"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700604"/>
    <w:multiLevelType w:val="multilevel"/>
    <w:tmpl w:val="12441B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B58694F"/>
    <w:multiLevelType w:val="multilevel"/>
    <w:tmpl w:val="6EC038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C3B4A6A"/>
    <w:multiLevelType w:val="multilevel"/>
    <w:tmpl w:val="2584C6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5655569"/>
    <w:multiLevelType w:val="multilevel"/>
    <w:tmpl w:val="12441B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66435F3E"/>
    <w:multiLevelType w:val="multilevel"/>
    <w:tmpl w:val="16D06A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7D56114A"/>
    <w:multiLevelType w:val="multilevel"/>
    <w:tmpl w:val="ECF409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num>
  <w:num w:numId="2">
    <w:abstractNumId w:val="1"/>
  </w:num>
  <w:num w:numId="3">
    <w:abstractNumId w:val="5"/>
  </w:num>
  <w:num w:numId="4">
    <w:abstractNumId w:val="0"/>
  </w:num>
  <w:num w:numId="5">
    <w:abstractNumId w:val="4"/>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B1462"/>
    <w:rsid w:val="000D58B7"/>
    <w:rsid w:val="003618E1"/>
    <w:rsid w:val="0039776D"/>
    <w:rsid w:val="004553CC"/>
    <w:rsid w:val="005B6BAC"/>
    <w:rsid w:val="005C666F"/>
    <w:rsid w:val="005E0930"/>
    <w:rsid w:val="006E6445"/>
    <w:rsid w:val="00707EE4"/>
    <w:rsid w:val="007A7AFF"/>
    <w:rsid w:val="008374D8"/>
    <w:rsid w:val="0096567A"/>
    <w:rsid w:val="00983C1E"/>
    <w:rsid w:val="009B552D"/>
    <w:rsid w:val="009F2891"/>
    <w:rsid w:val="00A15127"/>
    <w:rsid w:val="00B00C79"/>
    <w:rsid w:val="00BB1462"/>
    <w:rsid w:val="00C3601D"/>
    <w:rsid w:val="00C96D85"/>
    <w:rsid w:val="00D0664D"/>
    <w:rsid w:val="00D13CE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555AB66"/>
  <w15:chartTrackingRefBased/>
  <w15:docId w15:val="{348507CC-50EF-4568-8610-3E7C2D8380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style>
  <w:style w:type="paragraph" w:styleId="berschrift3">
    <w:name w:val="heading 3"/>
    <w:basedOn w:val="Standard"/>
    <w:link w:val="berschrift3Zchn"/>
    <w:uiPriority w:val="9"/>
    <w:qFormat/>
    <w:rsid w:val="00BB1462"/>
    <w:pPr>
      <w:spacing w:before="100" w:beforeAutospacing="1" w:after="100" w:afterAutospacing="1" w:line="240" w:lineRule="auto"/>
      <w:outlineLvl w:val="2"/>
    </w:pPr>
    <w:rPr>
      <w:rFonts w:ascii="Times New Roman" w:eastAsia="Times New Roman" w:hAnsi="Times New Roman" w:cs="Times New Roman"/>
      <w:b/>
      <w:bCs/>
      <w:sz w:val="27"/>
      <w:szCs w:val="27"/>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3Zchn">
    <w:name w:val="Überschrift 3 Zchn"/>
    <w:basedOn w:val="Absatz-Standardschriftart"/>
    <w:link w:val="berschrift3"/>
    <w:uiPriority w:val="9"/>
    <w:rsid w:val="00BB1462"/>
    <w:rPr>
      <w:rFonts w:ascii="Times New Roman" w:eastAsia="Times New Roman" w:hAnsi="Times New Roman" w:cs="Times New Roman"/>
      <w:b/>
      <w:bCs/>
      <w:sz w:val="27"/>
      <w:szCs w:val="27"/>
      <w:lang w:eastAsia="de-DE"/>
    </w:rPr>
  </w:style>
  <w:style w:type="paragraph" w:styleId="StandardWeb">
    <w:name w:val="Normal (Web)"/>
    <w:basedOn w:val="Standard"/>
    <w:uiPriority w:val="99"/>
    <w:semiHidden/>
    <w:unhideWhenUsed/>
    <w:rsid w:val="00BB1462"/>
    <w:pPr>
      <w:spacing w:before="100" w:beforeAutospacing="1" w:after="100" w:afterAutospacing="1" w:line="240" w:lineRule="auto"/>
    </w:pPr>
    <w:rPr>
      <w:rFonts w:ascii="Times New Roman" w:eastAsia="Times New Roman" w:hAnsi="Times New Roman" w:cs="Times New Roman"/>
      <w:sz w:val="24"/>
      <w:szCs w:val="24"/>
      <w:lang w:eastAsia="de-DE"/>
    </w:rPr>
  </w:style>
  <w:style w:type="character" w:styleId="Hervorhebung">
    <w:name w:val="Emphasis"/>
    <w:basedOn w:val="Absatz-Standardschriftart"/>
    <w:uiPriority w:val="20"/>
    <w:qFormat/>
    <w:rsid w:val="00BB1462"/>
    <w:rPr>
      <w:i/>
      <w:iCs/>
    </w:rPr>
  </w:style>
  <w:style w:type="character" w:styleId="Fett">
    <w:name w:val="Strong"/>
    <w:basedOn w:val="Absatz-Standardschriftart"/>
    <w:uiPriority w:val="22"/>
    <w:qFormat/>
    <w:rsid w:val="00BB1462"/>
    <w:rPr>
      <w:b/>
      <w:bCs/>
    </w:rPr>
  </w:style>
  <w:style w:type="character" w:styleId="Hyperlink">
    <w:name w:val="Hyperlink"/>
    <w:basedOn w:val="Absatz-Standardschriftart"/>
    <w:uiPriority w:val="99"/>
    <w:unhideWhenUsed/>
    <w:rsid w:val="00BB1462"/>
    <w:rPr>
      <w:color w:val="0000FF"/>
      <w:u w:val="single"/>
    </w:rPr>
  </w:style>
  <w:style w:type="character" w:styleId="NichtaufgelsteErwhnung">
    <w:name w:val="Unresolved Mention"/>
    <w:basedOn w:val="Absatz-Standardschriftart"/>
    <w:uiPriority w:val="99"/>
    <w:semiHidden/>
    <w:unhideWhenUsed/>
    <w:rsid w:val="0039776D"/>
    <w:rPr>
      <w:color w:val="605E5C"/>
      <w:shd w:val="clear" w:color="auto" w:fill="E1DFDD"/>
    </w:rPr>
  </w:style>
  <w:style w:type="paragraph" w:styleId="Listenabsatz">
    <w:name w:val="List Paragraph"/>
    <w:basedOn w:val="Standard"/>
    <w:uiPriority w:val="34"/>
    <w:qFormat/>
    <w:rsid w:val="005B6BAC"/>
    <w:pPr>
      <w:ind w:left="720"/>
      <w:contextualSpacing/>
    </w:pPr>
  </w:style>
  <w:style w:type="paragraph" w:styleId="Sprechblasentext">
    <w:name w:val="Balloon Text"/>
    <w:basedOn w:val="Standard"/>
    <w:link w:val="SprechblasentextZchn"/>
    <w:uiPriority w:val="99"/>
    <w:semiHidden/>
    <w:unhideWhenUsed/>
    <w:rsid w:val="005E0930"/>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5E0930"/>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91679040">
      <w:bodyDiv w:val="1"/>
      <w:marLeft w:val="0"/>
      <w:marRight w:val="0"/>
      <w:marTop w:val="0"/>
      <w:marBottom w:val="0"/>
      <w:divBdr>
        <w:top w:val="none" w:sz="0" w:space="0" w:color="auto"/>
        <w:left w:val="none" w:sz="0" w:space="0" w:color="auto"/>
        <w:bottom w:val="none" w:sz="0" w:space="0" w:color="auto"/>
        <w:right w:val="none" w:sz="0" w:space="0" w:color="auto"/>
      </w:divBdr>
    </w:div>
    <w:div w:id="532304988">
      <w:bodyDiv w:val="1"/>
      <w:marLeft w:val="0"/>
      <w:marRight w:val="0"/>
      <w:marTop w:val="0"/>
      <w:marBottom w:val="0"/>
      <w:divBdr>
        <w:top w:val="none" w:sz="0" w:space="0" w:color="auto"/>
        <w:left w:val="none" w:sz="0" w:space="0" w:color="auto"/>
        <w:bottom w:val="none" w:sz="0" w:space="0" w:color="auto"/>
        <w:right w:val="none" w:sz="0" w:space="0" w:color="auto"/>
      </w:divBdr>
    </w:div>
    <w:div w:id="1228227785">
      <w:bodyDiv w:val="1"/>
      <w:marLeft w:val="0"/>
      <w:marRight w:val="0"/>
      <w:marTop w:val="0"/>
      <w:marBottom w:val="0"/>
      <w:divBdr>
        <w:top w:val="none" w:sz="0" w:space="0" w:color="auto"/>
        <w:left w:val="none" w:sz="0" w:space="0" w:color="auto"/>
        <w:bottom w:val="none" w:sz="0" w:space="0" w:color="auto"/>
        <w:right w:val="none" w:sz="0" w:space="0" w:color="auto"/>
      </w:divBdr>
    </w:div>
    <w:div w:id="1236622642">
      <w:bodyDiv w:val="1"/>
      <w:marLeft w:val="0"/>
      <w:marRight w:val="0"/>
      <w:marTop w:val="0"/>
      <w:marBottom w:val="0"/>
      <w:divBdr>
        <w:top w:val="none" w:sz="0" w:space="0" w:color="auto"/>
        <w:left w:val="none" w:sz="0" w:space="0" w:color="auto"/>
        <w:bottom w:val="none" w:sz="0" w:space="0" w:color="auto"/>
        <w:right w:val="none" w:sz="0" w:space="0" w:color="auto"/>
      </w:divBdr>
    </w:div>
    <w:div w:id="1662386400">
      <w:bodyDiv w:val="1"/>
      <w:marLeft w:val="0"/>
      <w:marRight w:val="0"/>
      <w:marTop w:val="0"/>
      <w:marBottom w:val="0"/>
      <w:divBdr>
        <w:top w:val="none" w:sz="0" w:space="0" w:color="auto"/>
        <w:left w:val="none" w:sz="0" w:space="0" w:color="auto"/>
        <w:bottom w:val="none" w:sz="0" w:space="0" w:color="auto"/>
        <w:right w:val="none" w:sz="0" w:space="0" w:color="auto"/>
      </w:divBdr>
    </w:div>
    <w:div w:id="1667047396">
      <w:bodyDiv w:val="1"/>
      <w:marLeft w:val="0"/>
      <w:marRight w:val="0"/>
      <w:marTop w:val="0"/>
      <w:marBottom w:val="0"/>
      <w:divBdr>
        <w:top w:val="none" w:sz="0" w:space="0" w:color="auto"/>
        <w:left w:val="none" w:sz="0" w:space="0" w:color="auto"/>
        <w:bottom w:val="none" w:sz="0" w:space="0" w:color="auto"/>
        <w:right w:val="none" w:sz="0" w:space="0" w:color="auto"/>
      </w:divBdr>
    </w:div>
    <w:div w:id="18384192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fontTable" Target="fontTable.xml"/><Relationship Id="rId5" Type="http://schemas.openxmlformats.org/officeDocument/2006/relationships/image" Target="media/image1.jpeg"/><Relationship Id="rId10" Type="http://schemas.openxmlformats.org/officeDocument/2006/relationships/hyperlink" Target="https://www.wipptal.at/dein-urlaub/urlaubsangebote/gesunde_urlaubsangebote/aktivwoche_familie%20%20%20" TargetMode="External"/><Relationship Id="rId4" Type="http://schemas.openxmlformats.org/officeDocument/2006/relationships/webSettings" Target="webSettings.xml"/><Relationship Id="rId9" Type="http://schemas.openxmlformats.org/officeDocument/2006/relationships/image" Target="media/image5.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4</Pages>
  <Words>423</Words>
  <Characters>2671</Characters>
  <Application>Microsoft Office Word</Application>
  <DocSecurity>0</DocSecurity>
  <Lines>22</Lines>
  <Paragraphs>6</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3088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Tourismusverband Wipptal</dc:creator>
  <cp:keywords/>
  <dc:description/>
  <cp:lastModifiedBy>Tourismusverband Wipptal</cp:lastModifiedBy>
  <cp:revision>12</cp:revision>
  <cp:lastPrinted>2025-05-23T08:54:00Z</cp:lastPrinted>
  <dcterms:created xsi:type="dcterms:W3CDTF">2025-05-15T13:57:00Z</dcterms:created>
  <dcterms:modified xsi:type="dcterms:W3CDTF">2025-07-09T13:56:00Z</dcterms:modified>
</cp:coreProperties>
</file>